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86E96" w14:textId="77777777" w:rsidR="00D346BF" w:rsidRDefault="00D346BF" w:rsidP="00D346BF">
      <w:pPr>
        <w:rPr>
          <w:sz w:val="28"/>
          <w:szCs w:val="28"/>
        </w:rPr>
      </w:pPr>
    </w:p>
    <w:p w14:paraId="6FB760BB" w14:textId="77777777" w:rsidR="00D346BF" w:rsidRDefault="00D346BF" w:rsidP="00D346BF">
      <w:pPr>
        <w:ind w:left="10632" w:right="-57"/>
        <w:jc w:val="both"/>
      </w:pPr>
      <w:r>
        <w:t>Утвержден</w:t>
      </w:r>
    </w:p>
    <w:p w14:paraId="6906E9E1" w14:textId="77777777" w:rsidR="00D346BF" w:rsidRDefault="00D346BF" w:rsidP="00D346BF">
      <w:pPr>
        <w:ind w:left="10632" w:right="-57"/>
        <w:jc w:val="both"/>
      </w:pPr>
      <w:r>
        <w:t>приказом финансового отдела</w:t>
      </w:r>
    </w:p>
    <w:p w14:paraId="494757FF" w14:textId="77777777" w:rsidR="00D346BF" w:rsidRDefault="00D346BF" w:rsidP="00D346BF">
      <w:pPr>
        <w:ind w:left="10632" w:right="-57"/>
        <w:jc w:val="both"/>
      </w:pPr>
      <w:r>
        <w:t>администрации городского округа</w:t>
      </w:r>
    </w:p>
    <w:p w14:paraId="5107A3C2" w14:textId="77777777" w:rsidR="00D346BF" w:rsidRDefault="00D346BF" w:rsidP="00D346BF">
      <w:pPr>
        <w:ind w:left="10632" w:right="-57"/>
        <w:jc w:val="both"/>
      </w:pPr>
      <w:r>
        <w:t>Верх-Нейвинский</w:t>
      </w:r>
    </w:p>
    <w:p w14:paraId="2D222650" w14:textId="77777777" w:rsidR="00D346BF" w:rsidRPr="00D346BF" w:rsidRDefault="00D346BF" w:rsidP="00D346BF">
      <w:pPr>
        <w:ind w:left="10632"/>
        <w:jc w:val="both"/>
      </w:pPr>
      <w:r>
        <w:t xml:space="preserve">от 22.12.2023 г. № </w:t>
      </w:r>
      <w:r w:rsidRPr="001B476A">
        <w:t>3</w:t>
      </w:r>
      <w:r w:rsidRPr="00D346BF">
        <w:t>5</w:t>
      </w:r>
    </w:p>
    <w:p w14:paraId="1224A6ED" w14:textId="77777777" w:rsidR="00D346BF" w:rsidRDefault="00D346BF" w:rsidP="00D346BF">
      <w:pPr>
        <w:rPr>
          <w:sz w:val="28"/>
          <w:szCs w:val="28"/>
        </w:rPr>
      </w:pPr>
    </w:p>
    <w:p w14:paraId="2324A01A" w14:textId="77777777" w:rsidR="00D346BF" w:rsidRDefault="00D346BF" w:rsidP="00D346BF">
      <w:pPr>
        <w:rPr>
          <w:sz w:val="28"/>
          <w:szCs w:val="28"/>
        </w:rPr>
      </w:pPr>
    </w:p>
    <w:p w14:paraId="4F1EBC4B" w14:textId="77777777" w:rsidR="00D346BF" w:rsidRPr="00AB31DF" w:rsidRDefault="00D346BF" w:rsidP="00D346BF">
      <w:pPr>
        <w:spacing w:before="480"/>
        <w:jc w:val="center"/>
        <w:rPr>
          <w:bCs/>
          <w:sz w:val="26"/>
          <w:szCs w:val="26"/>
        </w:rPr>
      </w:pPr>
      <w:r w:rsidRPr="00AB31DF">
        <w:rPr>
          <w:bCs/>
          <w:sz w:val="26"/>
          <w:szCs w:val="26"/>
        </w:rPr>
        <w:t>ПЛАН</w:t>
      </w:r>
    </w:p>
    <w:p w14:paraId="692A6196" w14:textId="77777777" w:rsidR="00D346BF" w:rsidRPr="00AB31DF" w:rsidRDefault="00D346BF" w:rsidP="00D346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B31DF">
        <w:rPr>
          <w:bCs/>
          <w:sz w:val="26"/>
          <w:szCs w:val="26"/>
        </w:rPr>
        <w:t>контрольных мероприятий внутреннего муниципального финансового контроля</w:t>
      </w:r>
    </w:p>
    <w:p w14:paraId="19EE9741" w14:textId="77777777" w:rsidR="00D346BF" w:rsidRPr="00AB31DF" w:rsidRDefault="00D346BF" w:rsidP="00D346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B31DF">
        <w:rPr>
          <w:bCs/>
          <w:sz w:val="26"/>
          <w:szCs w:val="26"/>
        </w:rPr>
        <w:t>финансового отдела администрации городского округа Верх-Нейвинский</w:t>
      </w:r>
    </w:p>
    <w:p w14:paraId="712D5155" w14:textId="77777777" w:rsidR="00D346BF" w:rsidRPr="00AB31DF" w:rsidRDefault="00D346BF" w:rsidP="00D346BF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B31DF">
        <w:rPr>
          <w:bCs/>
          <w:sz w:val="26"/>
          <w:szCs w:val="26"/>
        </w:rPr>
        <w:t>на 2024 год</w:t>
      </w:r>
    </w:p>
    <w:p w14:paraId="729616F9" w14:textId="77777777" w:rsidR="00D346BF" w:rsidRDefault="00D346BF" w:rsidP="00D346BF">
      <w:pPr>
        <w:jc w:val="center"/>
        <w:rPr>
          <w:sz w:val="28"/>
          <w:szCs w:val="28"/>
        </w:rPr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73"/>
        <w:gridCol w:w="3544"/>
        <w:gridCol w:w="2126"/>
        <w:gridCol w:w="2268"/>
        <w:gridCol w:w="2126"/>
      </w:tblGrid>
      <w:tr w:rsidR="00D346BF" w:rsidRPr="00100935" w14:paraId="770B4DE4" w14:textId="77777777" w:rsidTr="009201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3A48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№ п/п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9E52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Темы контрольных мероприятий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722E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Наименования объектов внутреннего муниципального финансового контроля либо групп объектов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16A5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Проверяемый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79CE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Период начала проведения контрольных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A0B7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Ответственные должностные лица</w:t>
            </w:r>
          </w:p>
        </w:tc>
      </w:tr>
      <w:tr w:rsidR="00D346BF" w:rsidRPr="00100935" w14:paraId="577CAB33" w14:textId="77777777" w:rsidTr="0092010F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13A0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94E7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91A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935A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B36C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F3E6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100935">
              <w:t>6</w:t>
            </w:r>
          </w:p>
        </w:tc>
      </w:tr>
      <w:tr w:rsidR="00D346BF" w:rsidRPr="00100935" w14:paraId="4E9B382C" w14:textId="77777777" w:rsidTr="009201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ABE7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97BB" w14:textId="77777777" w:rsidR="00D346BF" w:rsidRPr="00EF5C53" w:rsidRDefault="00D346BF" w:rsidP="0092010F">
            <w:pPr>
              <w:autoSpaceDE w:val="0"/>
              <w:autoSpaceDN w:val="0"/>
              <w:adjustRightInd w:val="0"/>
              <w:jc w:val="center"/>
            </w:pPr>
            <w:r w:rsidRPr="00EF5C53">
              <w:t>Проверка осуществления расходов бюджета городского округа Верх-Нейвинский на реализацию мероприятий муниципальной программы</w:t>
            </w:r>
            <w:r>
              <w:rPr>
                <w:sz w:val="28"/>
                <w:szCs w:val="28"/>
              </w:rPr>
              <w:t xml:space="preserve"> </w:t>
            </w:r>
            <w:r w:rsidRPr="00EE2521">
              <w:t>"Обеспечение общественной безопасности на территории городского округа Верх-Нейвинский на 2021-2025 годы "</w:t>
            </w:r>
            <w:r>
              <w:t>за 2022 и 2023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C077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Администрация ГО Верх-Нейвинский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85C5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2022-2023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D02E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3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209E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Макешина Э.В.</w:t>
            </w:r>
          </w:p>
        </w:tc>
      </w:tr>
      <w:tr w:rsidR="00D346BF" w:rsidRPr="00100935" w14:paraId="5D3376D5" w14:textId="77777777" w:rsidTr="009201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C39B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E00E" w14:textId="77777777" w:rsidR="00D346BF" w:rsidRPr="00EF5C53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Проверка достоверности отчета об исполнении муниципального задания за 2022 и 2023 годы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759E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Муниципальное автономное общеобразовательное учреждение Средняя общеобразовательная школа им. А.Н. Арапова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040A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2022-2023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E513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</w:t>
            </w:r>
            <w:r>
              <w:t xml:space="preserve">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E3E4" w14:textId="77777777" w:rsidR="00D346BF" w:rsidRDefault="00D346BF" w:rsidP="0092010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Кадцина</w:t>
            </w:r>
            <w:proofErr w:type="spellEnd"/>
            <w:r>
              <w:t xml:space="preserve"> Т.В.</w:t>
            </w:r>
          </w:p>
          <w:p w14:paraId="5BB5816F" w14:textId="77777777" w:rsidR="00D346BF" w:rsidRPr="00100935" w:rsidRDefault="00D346BF" w:rsidP="0092010F">
            <w:pPr>
              <w:autoSpaceDE w:val="0"/>
              <w:autoSpaceDN w:val="0"/>
              <w:adjustRightInd w:val="0"/>
              <w:jc w:val="center"/>
            </w:pPr>
            <w:r>
              <w:t>Кудря И.Н.</w:t>
            </w:r>
          </w:p>
        </w:tc>
      </w:tr>
    </w:tbl>
    <w:p w14:paraId="63BB32A7" w14:textId="77777777" w:rsidR="006829B3" w:rsidRDefault="006829B3"/>
    <w:sectPr w:rsidR="006829B3" w:rsidSect="00D346BF">
      <w:pgSz w:w="16838" w:h="11905" w:orient="landscape"/>
      <w:pgMar w:top="284" w:right="1134" w:bottom="850" w:left="1134" w:header="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6BF"/>
    <w:rsid w:val="006829B3"/>
    <w:rsid w:val="00D346BF"/>
    <w:rsid w:val="00EB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F848A"/>
  <w15:chartTrackingRefBased/>
  <w15:docId w15:val="{F7B7799C-2564-4BE8-87BA-401D9324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6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администрации ГО Верх-Нейвинский Финансовый отдел</dc:creator>
  <cp:keywords/>
  <dc:description/>
  <cp:lastModifiedBy>администрации ГО Верх-Нейвинский Финансовый отдел</cp:lastModifiedBy>
  <cp:revision>1</cp:revision>
  <dcterms:created xsi:type="dcterms:W3CDTF">2023-12-28T04:09:00Z</dcterms:created>
  <dcterms:modified xsi:type="dcterms:W3CDTF">2023-12-28T04:09:00Z</dcterms:modified>
</cp:coreProperties>
</file>